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F15A4C" w14:textId="66E256A5" w:rsidR="00C15CC3" w:rsidRDefault="00C15CC3" w:rsidP="00C15CC3">
      <w:pPr>
        <w:rPr>
          <w:b/>
          <w:bCs/>
          <w:i/>
        </w:rPr>
      </w:pPr>
      <w:bookmarkStart w:id="0" w:name="_Toc465069594"/>
      <w:r w:rsidRPr="00C15CC3">
        <w:rPr>
          <w:b/>
          <w:bCs/>
        </w:rPr>
        <w:t>Hiring and Personnel Files</w:t>
      </w:r>
      <w:bookmarkEnd w:id="0"/>
    </w:p>
    <w:p w14:paraId="17F62A66" w14:textId="77777777" w:rsidR="00C15CC3" w:rsidRPr="00C15CC3" w:rsidRDefault="00C15CC3" w:rsidP="00C15CC3">
      <w:pPr>
        <w:rPr>
          <w:b/>
          <w:bCs/>
          <w:i/>
        </w:rPr>
      </w:pPr>
    </w:p>
    <w:p w14:paraId="7121CBC8" w14:textId="77777777" w:rsidR="00C15CC3" w:rsidRPr="00C15CC3" w:rsidRDefault="00C15CC3" w:rsidP="00C15CC3">
      <w:r w:rsidRPr="00C15CC3">
        <w:rPr>
          <w:b/>
        </w:rPr>
        <w:t>MAINTAINING PERSONAL FILES</w:t>
      </w:r>
      <w:proofErr w:type="gramStart"/>
      <w:r w:rsidRPr="00C15CC3">
        <w:rPr>
          <w:b/>
        </w:rPr>
        <w:t>:</w:t>
      </w:r>
      <w:r w:rsidRPr="00C15CC3">
        <w:t xml:space="preserve">  Designated</w:t>
      </w:r>
      <w:proofErr w:type="gramEnd"/>
      <w:r w:rsidRPr="00C15CC3">
        <w:t xml:space="preserve"> agency staff will maintain accurate, complete &amp; current individual personnel files for all agency staff, direct hire &amp; contracted, at our office location.</w:t>
      </w:r>
    </w:p>
    <w:p w14:paraId="38939E02" w14:textId="77777777" w:rsidR="00C15CC3" w:rsidRPr="00C15CC3" w:rsidRDefault="00C15CC3" w:rsidP="00C15CC3"/>
    <w:p w14:paraId="2CD26012" w14:textId="59C547F8" w:rsidR="00C15CC3" w:rsidRPr="00C15CC3" w:rsidRDefault="00C15CC3" w:rsidP="00C15CC3">
      <w:r w:rsidRPr="00C15CC3">
        <w:t xml:space="preserve">Each direct hire employee will have 2 separate personnel files- one general &amp; one </w:t>
      </w:r>
      <w:r w:rsidRPr="00C15CC3">
        <w:rPr>
          <w:i/>
        </w:rPr>
        <w:t>confidential</w:t>
      </w:r>
      <w:r w:rsidRPr="00C15CC3">
        <w:t>, which will house the criminal &amp; health information.</w:t>
      </w:r>
    </w:p>
    <w:p w14:paraId="613D4F68" w14:textId="0066E8CA" w:rsidR="00C15CC3" w:rsidRPr="00C15CC3" w:rsidRDefault="00C15CC3" w:rsidP="00C15CC3">
      <w:r w:rsidRPr="00C15CC3">
        <w:t>The confidential personnel file will only be accessed by agency management staff.</w:t>
      </w:r>
    </w:p>
    <w:p w14:paraId="081C3FB2" w14:textId="77777777" w:rsidR="00C15CC3" w:rsidRPr="00C15CC3" w:rsidRDefault="00C15CC3" w:rsidP="00C15CC3">
      <w:r w:rsidRPr="00C15CC3">
        <w:t xml:space="preserve">Documents will be filed timely in the </w:t>
      </w:r>
      <w:proofErr w:type="gramStart"/>
      <w:r w:rsidRPr="00C15CC3">
        <w:t>individuals</w:t>
      </w:r>
      <w:proofErr w:type="gramEnd"/>
      <w:r w:rsidRPr="00C15CC3">
        <w:t xml:space="preserve"> personnel file.</w:t>
      </w:r>
    </w:p>
    <w:p w14:paraId="3EC44D41" w14:textId="77777777" w:rsidR="00C15CC3" w:rsidRPr="00C15CC3" w:rsidRDefault="00C15CC3" w:rsidP="00C15CC3">
      <w:pPr>
        <w:rPr>
          <w:bCs/>
        </w:rPr>
      </w:pPr>
    </w:p>
    <w:p w14:paraId="0BD49C4B" w14:textId="77777777" w:rsidR="00C15CC3" w:rsidRPr="00C15CC3" w:rsidRDefault="00C15CC3" w:rsidP="00C15CC3">
      <w:r w:rsidRPr="00C15CC3">
        <w:t xml:space="preserve">1. </w:t>
      </w:r>
      <w:r w:rsidRPr="00C15CC3">
        <w:rPr>
          <w:b/>
        </w:rPr>
        <w:t>PRE-HIRE</w:t>
      </w:r>
      <w:r w:rsidRPr="00C15CC3">
        <w:br/>
        <w:t>All applicants will need:</w:t>
      </w:r>
    </w:p>
    <w:p w14:paraId="767CAF60" w14:textId="77777777" w:rsidR="00C15CC3" w:rsidRPr="00C15CC3" w:rsidRDefault="00C15CC3" w:rsidP="00C15CC3">
      <w:pPr>
        <w:numPr>
          <w:ilvl w:val="0"/>
          <w:numId w:val="2"/>
        </w:numPr>
      </w:pPr>
      <w:r w:rsidRPr="00C15CC3">
        <w:t xml:space="preserve">A completed application, including employment history, identifying info (name, address, </w:t>
      </w:r>
      <w:proofErr w:type="spellStart"/>
      <w:r w:rsidRPr="00C15CC3">
        <w:t>etc</w:t>
      </w:r>
      <w:proofErr w:type="spellEnd"/>
      <w:r w:rsidRPr="00C15CC3">
        <w:t>)</w:t>
      </w:r>
    </w:p>
    <w:p w14:paraId="2860F6AE" w14:textId="77777777" w:rsidR="00C15CC3" w:rsidRPr="00C15CC3" w:rsidRDefault="00C15CC3" w:rsidP="00C15CC3">
      <w:pPr>
        <w:numPr>
          <w:ilvl w:val="0"/>
          <w:numId w:val="2"/>
        </w:numPr>
      </w:pPr>
      <w:r w:rsidRPr="00C15CC3">
        <w:t>Resume (if appropriate to position)</w:t>
      </w:r>
    </w:p>
    <w:p w14:paraId="2AE42DFB" w14:textId="77777777" w:rsidR="00C15CC3" w:rsidRPr="00C15CC3" w:rsidRDefault="00C15CC3" w:rsidP="00C15CC3">
      <w:pPr>
        <w:numPr>
          <w:ilvl w:val="0"/>
          <w:numId w:val="2"/>
        </w:numPr>
      </w:pPr>
      <w:r w:rsidRPr="00C15CC3">
        <w:t>2 references</w:t>
      </w:r>
    </w:p>
    <w:p w14:paraId="0EC4B594" w14:textId="77777777" w:rsidR="00C15CC3" w:rsidRPr="00C15CC3" w:rsidRDefault="00C15CC3" w:rsidP="00C15CC3">
      <w:pPr>
        <w:numPr>
          <w:ilvl w:val="0"/>
          <w:numId w:val="2"/>
        </w:numPr>
      </w:pPr>
      <w:r w:rsidRPr="00C15CC3">
        <w:t xml:space="preserve">Criminal Background Attestation </w:t>
      </w:r>
    </w:p>
    <w:p w14:paraId="2B769581" w14:textId="77777777" w:rsidR="00C15CC3" w:rsidRPr="00C15CC3" w:rsidRDefault="00C15CC3" w:rsidP="00C15CC3">
      <w:pPr>
        <w:numPr>
          <w:ilvl w:val="0"/>
          <w:numId w:val="2"/>
        </w:numPr>
      </w:pPr>
      <w:r w:rsidRPr="00C15CC3">
        <w:t>OIG Fraud Check (LEIE) (</w:t>
      </w:r>
      <w:proofErr w:type="spellStart"/>
      <w:r w:rsidRPr="00C15CC3">
        <w:t>onhire</w:t>
      </w:r>
      <w:proofErr w:type="spellEnd"/>
      <w:r w:rsidRPr="00C15CC3">
        <w:t xml:space="preserve"> &amp; annually if receive any type of government payment for services)</w:t>
      </w:r>
    </w:p>
    <w:p w14:paraId="7F524C2D" w14:textId="77777777" w:rsidR="00C15CC3" w:rsidRPr="00C15CC3" w:rsidRDefault="00C15CC3" w:rsidP="00C15CC3">
      <w:pPr>
        <w:numPr>
          <w:ilvl w:val="0"/>
          <w:numId w:val="2"/>
        </w:numPr>
      </w:pPr>
      <w:r w:rsidRPr="00C15CC3">
        <w:t>Interview with an Agency hiring personnel</w:t>
      </w:r>
    </w:p>
    <w:p w14:paraId="13416425" w14:textId="77777777" w:rsidR="00C15CC3" w:rsidRPr="00C15CC3" w:rsidRDefault="00C15CC3" w:rsidP="00C15CC3"/>
    <w:p w14:paraId="4EAB946A" w14:textId="77777777" w:rsidR="00C15CC3" w:rsidRPr="00C15CC3" w:rsidRDefault="00C15CC3" w:rsidP="00C15CC3">
      <w:pPr>
        <w:rPr>
          <w:b/>
        </w:rPr>
      </w:pPr>
      <w:r w:rsidRPr="00C15CC3">
        <w:t xml:space="preserve">2. </w:t>
      </w:r>
      <w:r w:rsidRPr="00C15CC3">
        <w:rPr>
          <w:b/>
        </w:rPr>
        <w:t>ON-HIRE</w:t>
      </w:r>
    </w:p>
    <w:p w14:paraId="27699075" w14:textId="77777777" w:rsidR="00C15CC3" w:rsidRPr="00C15CC3" w:rsidRDefault="00C15CC3" w:rsidP="00C15CC3">
      <w:r w:rsidRPr="00C15CC3">
        <w:t>All applicants hired will receive an Offer letter. Each employee will need:</w:t>
      </w:r>
    </w:p>
    <w:p w14:paraId="17D7AC34" w14:textId="77777777" w:rsidR="00C15CC3" w:rsidRPr="00C15CC3" w:rsidRDefault="00C15CC3" w:rsidP="00C15CC3">
      <w:pPr>
        <w:numPr>
          <w:ilvl w:val="0"/>
          <w:numId w:val="3"/>
        </w:numPr>
      </w:pPr>
      <w:r w:rsidRPr="00C15CC3">
        <w:t>Verification of all training (diploma, transcript, letter from school, self-attestation)</w:t>
      </w:r>
    </w:p>
    <w:p w14:paraId="47F5F63F" w14:textId="77777777" w:rsidR="00C15CC3" w:rsidRPr="00C15CC3" w:rsidRDefault="00C15CC3" w:rsidP="00C15CC3">
      <w:pPr>
        <w:numPr>
          <w:ilvl w:val="0"/>
          <w:numId w:val="3"/>
        </w:numPr>
      </w:pPr>
      <w:r w:rsidRPr="00C15CC3">
        <w:t xml:space="preserve">Signed I-9 form (with appropriate </w:t>
      </w:r>
      <w:proofErr w:type="gramStart"/>
      <w:r w:rsidRPr="00C15CC3">
        <w:t>identification)*</w:t>
      </w:r>
      <w:proofErr w:type="gramEnd"/>
    </w:p>
    <w:p w14:paraId="41F4A0EF" w14:textId="77777777" w:rsidR="00C15CC3" w:rsidRPr="00C15CC3" w:rsidRDefault="00C15CC3" w:rsidP="00C15CC3">
      <w:pPr>
        <w:numPr>
          <w:ilvl w:val="0"/>
          <w:numId w:val="3"/>
        </w:numPr>
      </w:pPr>
      <w:r w:rsidRPr="00C15CC3">
        <w:t xml:space="preserve">Criminal History check </w:t>
      </w:r>
    </w:p>
    <w:p w14:paraId="60CEC6B1" w14:textId="77777777" w:rsidR="00C15CC3" w:rsidRPr="00C15CC3" w:rsidRDefault="00C15CC3" w:rsidP="00C15CC3">
      <w:pPr>
        <w:numPr>
          <w:ilvl w:val="0"/>
          <w:numId w:val="3"/>
        </w:numPr>
      </w:pPr>
      <w:r w:rsidRPr="00C15CC3">
        <w:t xml:space="preserve">Copy of state </w:t>
      </w:r>
      <w:proofErr w:type="spellStart"/>
      <w:proofErr w:type="gramStart"/>
      <w:r w:rsidRPr="00C15CC3">
        <w:t>drivers</w:t>
      </w:r>
      <w:proofErr w:type="spellEnd"/>
      <w:proofErr w:type="gramEnd"/>
      <w:r w:rsidRPr="00C15CC3">
        <w:t xml:space="preserve"> license</w:t>
      </w:r>
    </w:p>
    <w:p w14:paraId="77A95448" w14:textId="77777777" w:rsidR="00C15CC3" w:rsidRPr="00C15CC3" w:rsidRDefault="00C15CC3" w:rsidP="00C15CC3">
      <w:pPr>
        <w:numPr>
          <w:ilvl w:val="0"/>
          <w:numId w:val="3"/>
        </w:numPr>
      </w:pPr>
      <w:r w:rsidRPr="00C15CC3">
        <w:lastRenderedPageBreak/>
        <w:t>Copy of auto liability insurance</w:t>
      </w:r>
    </w:p>
    <w:p w14:paraId="36134225" w14:textId="77777777" w:rsidR="00C15CC3" w:rsidRPr="00C15CC3" w:rsidRDefault="00C15CC3" w:rsidP="00C15CC3">
      <w:pPr>
        <w:numPr>
          <w:ilvl w:val="0"/>
          <w:numId w:val="3"/>
        </w:numPr>
      </w:pPr>
      <w:r w:rsidRPr="00C15CC3">
        <w:t xml:space="preserve">Statement of Driving </w:t>
      </w:r>
      <w:proofErr w:type="gramStart"/>
      <w:r w:rsidRPr="00C15CC3">
        <w:t>status</w:t>
      </w:r>
      <w:proofErr w:type="gramEnd"/>
    </w:p>
    <w:p w14:paraId="1BDD662D" w14:textId="77777777" w:rsidR="00C15CC3" w:rsidRPr="00C15CC3" w:rsidRDefault="00C15CC3" w:rsidP="00C15CC3">
      <w:pPr>
        <w:numPr>
          <w:ilvl w:val="0"/>
          <w:numId w:val="3"/>
        </w:numPr>
      </w:pPr>
      <w:r w:rsidRPr="00C15CC3">
        <w:t>Copy of state license to practice (if applies)-verified by hiring staff</w:t>
      </w:r>
    </w:p>
    <w:p w14:paraId="17A592EF" w14:textId="77777777" w:rsidR="00C15CC3" w:rsidRPr="00C15CC3" w:rsidRDefault="00C15CC3" w:rsidP="00C15CC3">
      <w:pPr>
        <w:numPr>
          <w:ilvl w:val="0"/>
          <w:numId w:val="3"/>
        </w:numPr>
      </w:pPr>
      <w:r w:rsidRPr="00C15CC3">
        <w:t xml:space="preserve">CPR </w:t>
      </w:r>
      <w:proofErr w:type="gramStart"/>
      <w:r w:rsidRPr="00C15CC3">
        <w:t>card</w:t>
      </w:r>
      <w:proofErr w:type="gramEnd"/>
      <w:r w:rsidRPr="00C15CC3">
        <w:t xml:space="preserve"> copy</w:t>
      </w:r>
    </w:p>
    <w:p w14:paraId="46029259" w14:textId="77777777" w:rsidR="00C15CC3" w:rsidRPr="00C15CC3" w:rsidRDefault="00C15CC3" w:rsidP="00C15CC3">
      <w:pPr>
        <w:numPr>
          <w:ilvl w:val="0"/>
          <w:numId w:val="3"/>
        </w:numPr>
      </w:pPr>
      <w:r w:rsidRPr="00C15CC3">
        <w:t>W-4</w:t>
      </w:r>
    </w:p>
    <w:p w14:paraId="6BB52AA9" w14:textId="77777777" w:rsidR="00C15CC3" w:rsidRPr="00C15CC3" w:rsidRDefault="00C15CC3" w:rsidP="00C15CC3">
      <w:pPr>
        <w:numPr>
          <w:ilvl w:val="0"/>
          <w:numId w:val="3"/>
        </w:numPr>
      </w:pPr>
      <w:r w:rsidRPr="00C15CC3">
        <w:t xml:space="preserve">Social Security card </w:t>
      </w:r>
      <w:proofErr w:type="gramStart"/>
      <w:r w:rsidRPr="00C15CC3">
        <w:t>copy</w:t>
      </w:r>
      <w:proofErr w:type="gramEnd"/>
      <w:r w:rsidRPr="00C15CC3">
        <w:t xml:space="preserve"> (</w:t>
      </w:r>
      <w:proofErr w:type="spellStart"/>
      <w:r w:rsidRPr="00C15CC3">
        <w:t>E-verify</w:t>
      </w:r>
      <w:proofErr w:type="spellEnd"/>
      <w:r w:rsidRPr="00C15CC3">
        <w:t xml:space="preserve"> or SSNVS)</w:t>
      </w:r>
    </w:p>
    <w:p w14:paraId="2032766E" w14:textId="77777777" w:rsidR="00C15CC3" w:rsidRPr="00C15CC3" w:rsidRDefault="00C15CC3" w:rsidP="00C15CC3">
      <w:pPr>
        <w:numPr>
          <w:ilvl w:val="0"/>
          <w:numId w:val="3"/>
        </w:numPr>
      </w:pPr>
      <w:r w:rsidRPr="00C15CC3">
        <w:t>Availability form</w:t>
      </w:r>
    </w:p>
    <w:p w14:paraId="4AF61621" w14:textId="77777777" w:rsidR="00C15CC3" w:rsidRPr="00C15CC3" w:rsidRDefault="00C15CC3" w:rsidP="00C15CC3">
      <w:pPr>
        <w:numPr>
          <w:ilvl w:val="0"/>
          <w:numId w:val="3"/>
        </w:numPr>
      </w:pPr>
      <w:r w:rsidRPr="00C15CC3">
        <w:t>IN New Hire form</w:t>
      </w:r>
    </w:p>
    <w:p w14:paraId="5DBBC45B" w14:textId="77777777" w:rsidR="00C15CC3" w:rsidRPr="00C15CC3" w:rsidRDefault="00C15CC3" w:rsidP="00C15CC3">
      <w:pPr>
        <w:numPr>
          <w:ilvl w:val="0"/>
          <w:numId w:val="3"/>
        </w:numPr>
      </w:pPr>
      <w:r w:rsidRPr="00C15CC3">
        <w:t>Orientation Instruction page</w:t>
      </w:r>
    </w:p>
    <w:p w14:paraId="0768C522" w14:textId="77777777" w:rsidR="00C15CC3" w:rsidRPr="00C15CC3" w:rsidRDefault="00C15CC3" w:rsidP="00C15CC3">
      <w:pPr>
        <w:numPr>
          <w:ilvl w:val="0"/>
          <w:numId w:val="3"/>
        </w:numPr>
      </w:pPr>
      <w:r w:rsidRPr="00C15CC3">
        <w:t>Conflict of Interest form</w:t>
      </w:r>
    </w:p>
    <w:p w14:paraId="595F564F" w14:textId="77777777" w:rsidR="00C15CC3" w:rsidRPr="00C15CC3" w:rsidRDefault="00C15CC3" w:rsidP="00C15CC3">
      <w:pPr>
        <w:numPr>
          <w:ilvl w:val="0"/>
          <w:numId w:val="3"/>
        </w:numPr>
      </w:pPr>
      <w:r w:rsidRPr="00C15CC3">
        <w:t>Confidentiality Statement signed</w:t>
      </w:r>
    </w:p>
    <w:p w14:paraId="397EEDF1" w14:textId="77777777" w:rsidR="00C15CC3" w:rsidRPr="00C15CC3" w:rsidRDefault="00C15CC3" w:rsidP="00C15CC3">
      <w:pPr>
        <w:numPr>
          <w:ilvl w:val="0"/>
          <w:numId w:val="3"/>
        </w:numPr>
      </w:pPr>
      <w:r w:rsidRPr="00C15CC3">
        <w:t>Signed HIPAA Privacy Statement</w:t>
      </w:r>
    </w:p>
    <w:p w14:paraId="557AF6D7" w14:textId="77777777" w:rsidR="00C15CC3" w:rsidRPr="00C15CC3" w:rsidRDefault="00C15CC3" w:rsidP="00C15CC3">
      <w:pPr>
        <w:numPr>
          <w:ilvl w:val="0"/>
          <w:numId w:val="3"/>
        </w:numPr>
      </w:pPr>
      <w:r w:rsidRPr="00C15CC3">
        <w:t>Incident Statement signed</w:t>
      </w:r>
    </w:p>
    <w:p w14:paraId="695C6A19" w14:textId="77777777" w:rsidR="00C15CC3" w:rsidRPr="00C15CC3" w:rsidRDefault="00C15CC3" w:rsidP="00C15CC3">
      <w:pPr>
        <w:numPr>
          <w:ilvl w:val="0"/>
          <w:numId w:val="3"/>
        </w:numPr>
      </w:pPr>
      <w:r w:rsidRPr="00C15CC3">
        <w:t>Signed Do’s &amp; Don’ts (direct service staff)</w:t>
      </w:r>
    </w:p>
    <w:p w14:paraId="195F32AD" w14:textId="77777777" w:rsidR="00C15CC3" w:rsidRPr="00C15CC3" w:rsidRDefault="00C15CC3" w:rsidP="00C15CC3"/>
    <w:p w14:paraId="7427D868" w14:textId="77777777" w:rsidR="00C15CC3" w:rsidRPr="00C15CC3" w:rsidRDefault="00C15CC3" w:rsidP="00C15CC3">
      <w:r w:rsidRPr="00C15CC3">
        <w:t>* ** I-9 form is a mandatory on-hire form required to establish that the employee is authorized to work in this country.  You have the option to E-Verify. For more information about E-Verify, go to the following webpage:  https://www.uscis.gov/e-verify</w:t>
      </w:r>
    </w:p>
    <w:p w14:paraId="37A60B83" w14:textId="77777777" w:rsidR="00C15CC3" w:rsidRPr="00C15CC3" w:rsidRDefault="00C15CC3" w:rsidP="00C15CC3">
      <w:r w:rsidRPr="00C15CC3">
        <w:t xml:space="preserve">I-9 forms, and the documents that support </w:t>
      </w:r>
      <w:proofErr w:type="gramStart"/>
      <w:r w:rsidRPr="00C15CC3">
        <w:t>them,  may</w:t>
      </w:r>
      <w:proofErr w:type="gramEnd"/>
      <w:r w:rsidRPr="00C15CC3">
        <w:t xml:space="preserve"> be kept on paper or electronically and must be made available to government officials for inspection within 3 days of the request.</w:t>
      </w:r>
    </w:p>
    <w:p w14:paraId="781472A2" w14:textId="77777777" w:rsidR="00C15CC3" w:rsidRPr="00C15CC3" w:rsidRDefault="00C15CC3" w:rsidP="00C15CC3">
      <w:r w:rsidRPr="00C15CC3">
        <w:t xml:space="preserve">Agencies will maintain </w:t>
      </w:r>
      <w:proofErr w:type="gramStart"/>
      <w:r w:rsidRPr="00C15CC3">
        <w:t>employees</w:t>
      </w:r>
      <w:proofErr w:type="gramEnd"/>
      <w:r w:rsidRPr="00C15CC3">
        <w:t xml:space="preserve"> I-9 forms for the </w:t>
      </w:r>
      <w:proofErr w:type="gramStart"/>
      <w:r w:rsidRPr="00C15CC3">
        <w:t>later</w:t>
      </w:r>
      <w:proofErr w:type="gramEnd"/>
      <w:r w:rsidRPr="00C15CC3">
        <w:t xml:space="preserve"> of the following: 3 years from the date of hire or 1 year past </w:t>
      </w:r>
      <w:proofErr w:type="gramStart"/>
      <w:r w:rsidRPr="00C15CC3">
        <w:t>employees</w:t>
      </w:r>
      <w:proofErr w:type="gramEnd"/>
      <w:r w:rsidRPr="00C15CC3">
        <w:t xml:space="preserve"> termination date.</w:t>
      </w:r>
    </w:p>
    <w:p w14:paraId="437EAD15" w14:textId="77777777" w:rsidR="00C15CC3" w:rsidRPr="00C15CC3" w:rsidRDefault="00C15CC3" w:rsidP="00C15CC3"/>
    <w:p w14:paraId="6DC2DEC2" w14:textId="77777777" w:rsidR="00C15CC3" w:rsidRPr="00C15CC3" w:rsidRDefault="00C15CC3" w:rsidP="00C15CC3">
      <w:pPr>
        <w:rPr>
          <w:b/>
        </w:rPr>
      </w:pPr>
      <w:r w:rsidRPr="00C15CC3">
        <w:rPr>
          <w:b/>
        </w:rPr>
        <w:t>3. HEALTH INFORMATION</w:t>
      </w:r>
    </w:p>
    <w:p w14:paraId="67E8BA66" w14:textId="77777777" w:rsidR="00C15CC3" w:rsidRPr="00C15CC3" w:rsidRDefault="00C15CC3" w:rsidP="00C15CC3">
      <w:pPr>
        <w:rPr>
          <w:bCs/>
        </w:rPr>
      </w:pPr>
      <w:r w:rsidRPr="00C15CC3">
        <w:rPr>
          <w:bCs/>
        </w:rPr>
        <w:t xml:space="preserve">Employee health records are kept separate from the general personnel file documents and are marked </w:t>
      </w:r>
      <w:r w:rsidRPr="00C15CC3">
        <w:rPr>
          <w:bCs/>
          <w:i/>
        </w:rPr>
        <w:t>CONFIDENTIAL</w:t>
      </w:r>
      <w:r w:rsidRPr="00C15CC3">
        <w:rPr>
          <w:bCs/>
        </w:rPr>
        <w:t xml:space="preserve"> and will include:</w:t>
      </w:r>
    </w:p>
    <w:p w14:paraId="132EC5EB" w14:textId="77777777" w:rsidR="00C15CC3" w:rsidRDefault="00C15CC3" w:rsidP="00C15CC3">
      <w:pPr>
        <w:numPr>
          <w:ilvl w:val="0"/>
          <w:numId w:val="4"/>
        </w:numPr>
        <w:rPr>
          <w:bCs/>
        </w:rPr>
      </w:pPr>
      <w:r w:rsidRPr="00C15CC3">
        <w:rPr>
          <w:bCs/>
        </w:rPr>
        <w:lastRenderedPageBreak/>
        <w:t>TB testing: on hire (see Personnel Policy on ‘TB: Employee Testing Requirements’ for details)</w:t>
      </w:r>
    </w:p>
    <w:p w14:paraId="35D2CF72" w14:textId="153E5425" w:rsidR="00C15CC3" w:rsidRPr="00C15CC3" w:rsidRDefault="00C15CC3" w:rsidP="00C15CC3">
      <w:pPr>
        <w:numPr>
          <w:ilvl w:val="0"/>
          <w:numId w:val="4"/>
        </w:numPr>
        <w:rPr>
          <w:bCs/>
        </w:rPr>
      </w:pPr>
      <w:r w:rsidRPr="00C15CC3">
        <w:rPr>
          <w:bCs/>
        </w:rPr>
        <w:t>Health statement on hire certifying ‘free from communicable disease’</w:t>
      </w:r>
    </w:p>
    <w:p w14:paraId="736D10A4" w14:textId="77777777" w:rsidR="00C15CC3" w:rsidRPr="00C15CC3" w:rsidRDefault="00C15CC3" w:rsidP="00C15CC3"/>
    <w:p w14:paraId="3A2467AD" w14:textId="77777777" w:rsidR="00C15CC3" w:rsidRPr="00C15CC3" w:rsidRDefault="00C15CC3" w:rsidP="00C15CC3">
      <w:pPr>
        <w:rPr>
          <w:b/>
        </w:rPr>
      </w:pPr>
      <w:r w:rsidRPr="00C15CC3">
        <w:rPr>
          <w:b/>
        </w:rPr>
        <w:t>4. CRIMINAL BACKGROUND CHECK:</w:t>
      </w:r>
    </w:p>
    <w:p w14:paraId="21AA3AAE" w14:textId="77777777" w:rsidR="00C15CC3" w:rsidRPr="00C15CC3" w:rsidRDefault="00C15CC3" w:rsidP="00C15CC3">
      <w:r w:rsidRPr="00C15CC3">
        <w:t xml:space="preserve">All criminal background checks/history information will be filed separately from the general personnel file, inside a sealed manila envelope, in the employee’s </w:t>
      </w:r>
      <w:r w:rsidRPr="00C15CC3">
        <w:rPr>
          <w:i/>
        </w:rPr>
        <w:t>CONFIDENTIAL</w:t>
      </w:r>
      <w:r w:rsidRPr="00C15CC3">
        <w:t xml:space="preserve"> personnel file</w:t>
      </w:r>
      <w:r w:rsidRPr="00C15CC3">
        <w:rPr>
          <w:i/>
        </w:rPr>
        <w:t>.</w:t>
      </w:r>
    </w:p>
    <w:p w14:paraId="1A99EF18" w14:textId="77777777" w:rsidR="00C15CC3" w:rsidRPr="00C15CC3" w:rsidRDefault="00C15CC3" w:rsidP="00C15CC3">
      <w:r w:rsidRPr="00C15CC3">
        <w:t>Criminal Background Check must be returned prior to direct client contact.</w:t>
      </w:r>
    </w:p>
    <w:p w14:paraId="1E7622F1" w14:textId="77777777" w:rsidR="00C15CC3" w:rsidRPr="00C15CC3" w:rsidRDefault="00C15CC3" w:rsidP="00C15CC3"/>
    <w:p w14:paraId="35274C5F" w14:textId="77777777" w:rsidR="00C15CC3" w:rsidRPr="00C15CC3" w:rsidRDefault="00C15CC3" w:rsidP="00C15CC3">
      <w:r w:rsidRPr="00C15CC3">
        <w:rPr>
          <w:b/>
        </w:rPr>
        <w:t>5. OTHER CHECKS</w:t>
      </w:r>
      <w:r w:rsidRPr="00C15CC3">
        <w:t>:</w:t>
      </w:r>
    </w:p>
    <w:p w14:paraId="3FA9A3AA" w14:textId="77777777" w:rsidR="00C15CC3" w:rsidRPr="00C15CC3" w:rsidRDefault="00C15CC3" w:rsidP="00C15CC3">
      <w:r w:rsidRPr="00C15CC3">
        <w:t>OIG Fraud Check (see Criminal Background Check policy)</w:t>
      </w:r>
    </w:p>
    <w:p w14:paraId="69F891B6" w14:textId="77777777" w:rsidR="00C15CC3" w:rsidRPr="00C15CC3" w:rsidRDefault="00C15CC3" w:rsidP="00C15CC3"/>
    <w:p w14:paraId="7FFAF4F7" w14:textId="77777777" w:rsidR="00C15CC3" w:rsidRPr="00C15CC3" w:rsidRDefault="00C15CC3" w:rsidP="00C15CC3">
      <w:pPr>
        <w:rPr>
          <w:b/>
        </w:rPr>
      </w:pPr>
      <w:r w:rsidRPr="00C15CC3">
        <w:t xml:space="preserve">6. </w:t>
      </w:r>
      <w:r w:rsidRPr="00C15CC3">
        <w:rPr>
          <w:b/>
        </w:rPr>
        <w:t>ORIENTATION/PROBATIONARY PERIOD</w:t>
      </w:r>
    </w:p>
    <w:p w14:paraId="59949F9D" w14:textId="77777777" w:rsidR="00C15CC3" w:rsidRPr="00C15CC3" w:rsidRDefault="00C15CC3" w:rsidP="00C15CC3">
      <w:pPr>
        <w:numPr>
          <w:ilvl w:val="0"/>
          <w:numId w:val="5"/>
        </w:numPr>
      </w:pPr>
      <w:r w:rsidRPr="00C15CC3">
        <w:t xml:space="preserve">Orientation is required for all new </w:t>
      </w:r>
      <w:proofErr w:type="gramStart"/>
      <w:r w:rsidRPr="00C15CC3">
        <w:t>hires</w:t>
      </w:r>
      <w:proofErr w:type="gramEnd"/>
      <w:r w:rsidRPr="00C15CC3">
        <w:t xml:space="preserve"> and will incorporate a skills competence checklist.</w:t>
      </w:r>
    </w:p>
    <w:p w14:paraId="35BC3BDA" w14:textId="77777777" w:rsidR="00C15CC3" w:rsidRPr="00C15CC3" w:rsidRDefault="00C15CC3" w:rsidP="00C15CC3">
      <w:pPr>
        <w:numPr>
          <w:ilvl w:val="0"/>
          <w:numId w:val="5"/>
        </w:numPr>
      </w:pPr>
      <w:r w:rsidRPr="00C15CC3">
        <w:t xml:space="preserve">There is a </w:t>
      </w:r>
      <w:proofErr w:type="gramStart"/>
      <w:r w:rsidRPr="00C15CC3">
        <w:t>90 day</w:t>
      </w:r>
      <w:proofErr w:type="gramEnd"/>
      <w:r w:rsidRPr="00C15CC3">
        <w:t xml:space="preserve"> probationary period for all new hires where the new hire’s work ethics, dependability and reliability shall be verified before a full case load will be assigned. During this time, the field </w:t>
      </w:r>
      <w:proofErr w:type="gramStart"/>
      <w:r w:rsidRPr="00C15CC3">
        <w:t>employee</w:t>
      </w:r>
      <w:proofErr w:type="gramEnd"/>
      <w:r w:rsidRPr="00C15CC3">
        <w:t xml:space="preserve"> </w:t>
      </w:r>
      <w:proofErr w:type="gramStart"/>
      <w:r w:rsidRPr="00C15CC3">
        <w:t>shall</w:t>
      </w:r>
      <w:proofErr w:type="gramEnd"/>
      <w:r w:rsidRPr="00C15CC3">
        <w:t xml:space="preserve"> be increasing their hours until their desired availability is achieved.</w:t>
      </w:r>
    </w:p>
    <w:p w14:paraId="1150F0AA" w14:textId="77777777" w:rsidR="00C15CC3" w:rsidRPr="00C15CC3" w:rsidRDefault="00C15CC3" w:rsidP="00C15CC3"/>
    <w:p w14:paraId="692D74C2" w14:textId="77777777" w:rsidR="00C15CC3" w:rsidRPr="00C15CC3" w:rsidRDefault="00C15CC3" w:rsidP="00C15CC3">
      <w:r w:rsidRPr="00C15CC3">
        <w:t xml:space="preserve">7. </w:t>
      </w:r>
      <w:r w:rsidRPr="00C15CC3">
        <w:rPr>
          <w:b/>
        </w:rPr>
        <w:t>CONFIDENTIALITY OF INFORMATION</w:t>
      </w:r>
      <w:r w:rsidRPr="00C15CC3">
        <w:t xml:space="preserve">: </w:t>
      </w:r>
    </w:p>
    <w:p w14:paraId="0FE52FDD" w14:textId="77777777" w:rsidR="00C15CC3" w:rsidRPr="00C15CC3" w:rsidRDefault="00C15CC3" w:rsidP="00C15CC3">
      <w:r w:rsidRPr="00C15CC3">
        <w:t xml:space="preserve">a. Employee information is protected and maintained in a </w:t>
      </w:r>
      <w:r w:rsidRPr="00C15CC3">
        <w:rPr>
          <w:i/>
        </w:rPr>
        <w:t>confidential</w:t>
      </w:r>
      <w:r w:rsidRPr="00C15CC3">
        <w:t xml:space="preserve"> “need to know” filing system within Indiana Signal Health Group Non-Skilled.  Agency shall maintain confidentiality of employee information on a “need to know” basis.  Staff with potential “need to know” rights include:</w:t>
      </w:r>
    </w:p>
    <w:p w14:paraId="6669EEA6" w14:textId="77777777" w:rsidR="00C15CC3" w:rsidRPr="00C15CC3" w:rsidRDefault="00C15CC3" w:rsidP="00C15CC3">
      <w:pPr>
        <w:numPr>
          <w:ilvl w:val="0"/>
          <w:numId w:val="6"/>
        </w:numPr>
      </w:pPr>
      <w:r w:rsidRPr="00C15CC3">
        <w:t>Agency Manager/designee</w:t>
      </w:r>
    </w:p>
    <w:p w14:paraId="08F54D72" w14:textId="77777777" w:rsidR="00C15CC3" w:rsidRPr="00C15CC3" w:rsidRDefault="00C15CC3" w:rsidP="00C15CC3">
      <w:pPr>
        <w:numPr>
          <w:ilvl w:val="0"/>
          <w:numId w:val="6"/>
        </w:numPr>
      </w:pPr>
      <w:r w:rsidRPr="00C15CC3">
        <w:t>HR Coordinator</w:t>
      </w:r>
    </w:p>
    <w:p w14:paraId="45A8BA8C" w14:textId="77777777" w:rsidR="00C15CC3" w:rsidRPr="00C15CC3" w:rsidRDefault="00C15CC3" w:rsidP="00C15CC3">
      <w:pPr>
        <w:numPr>
          <w:ilvl w:val="0"/>
          <w:numId w:val="6"/>
        </w:numPr>
      </w:pPr>
      <w:r w:rsidRPr="00C15CC3">
        <w:t>Direct employee supervisors</w:t>
      </w:r>
    </w:p>
    <w:p w14:paraId="7509662C" w14:textId="77777777" w:rsidR="00C15CC3" w:rsidRPr="00C15CC3" w:rsidRDefault="00C15CC3" w:rsidP="00C15CC3">
      <w:pPr>
        <w:numPr>
          <w:ilvl w:val="0"/>
          <w:numId w:val="6"/>
        </w:numPr>
      </w:pPr>
      <w:r w:rsidRPr="00C15CC3">
        <w:lastRenderedPageBreak/>
        <w:t>Executives of the Agency</w:t>
      </w:r>
    </w:p>
    <w:p w14:paraId="04A1939C" w14:textId="77777777" w:rsidR="00C15CC3" w:rsidRPr="00C15CC3" w:rsidRDefault="00C15CC3" w:rsidP="00C15CC3">
      <w:r w:rsidRPr="00C15CC3">
        <w:t xml:space="preserve">b. Personnel files are housed so that health and Criminal background </w:t>
      </w:r>
      <w:proofErr w:type="gramStart"/>
      <w:r w:rsidRPr="00C15CC3">
        <w:t>check</w:t>
      </w:r>
      <w:proofErr w:type="gramEnd"/>
      <w:r w:rsidRPr="00C15CC3">
        <w:t xml:space="preserve"> (only accessible by Agency Manager /HR Managers or designee) information is separate from the general HR information.</w:t>
      </w:r>
    </w:p>
    <w:p w14:paraId="45A87142" w14:textId="77777777" w:rsidR="00C15CC3" w:rsidRPr="00C15CC3" w:rsidRDefault="00C15CC3" w:rsidP="00C15CC3">
      <w:r w:rsidRPr="00C15CC3">
        <w:t>Information pertaining to employees is NOT given out without the expressed permission of the employee.  Possible exceptions include:</w:t>
      </w:r>
    </w:p>
    <w:p w14:paraId="6A0DC38C" w14:textId="77777777" w:rsidR="00C15CC3" w:rsidRPr="00C15CC3" w:rsidRDefault="00C15CC3" w:rsidP="00C15CC3">
      <w:pPr>
        <w:numPr>
          <w:ilvl w:val="0"/>
          <w:numId w:val="7"/>
        </w:numPr>
      </w:pPr>
      <w:r w:rsidRPr="00C15CC3">
        <w:t>Legal subpoena of employee information by an authorized court</w:t>
      </w:r>
    </w:p>
    <w:p w14:paraId="2D13B225" w14:textId="77777777" w:rsidR="00C15CC3" w:rsidRPr="00C15CC3" w:rsidRDefault="00C15CC3" w:rsidP="00C15CC3">
      <w:pPr>
        <w:numPr>
          <w:ilvl w:val="0"/>
          <w:numId w:val="7"/>
        </w:numPr>
      </w:pPr>
      <w:r w:rsidRPr="00C15CC3">
        <w:t>Agency appeals to unemployment filings during the hearing phase</w:t>
      </w:r>
    </w:p>
    <w:p w14:paraId="67A5F893" w14:textId="77777777" w:rsidR="00C15CC3" w:rsidRPr="00C15CC3" w:rsidRDefault="00C15CC3" w:rsidP="00C15CC3">
      <w:pPr>
        <w:numPr>
          <w:ilvl w:val="0"/>
          <w:numId w:val="7"/>
        </w:numPr>
      </w:pPr>
      <w:r w:rsidRPr="00C15CC3">
        <w:t>Other potential situations as advised by Indiana Signal Health Group Non-</w:t>
      </w:r>
      <w:proofErr w:type="spellStart"/>
      <w:r w:rsidRPr="00C15CC3">
        <w:t>Skilled’s</w:t>
      </w:r>
      <w:proofErr w:type="spellEnd"/>
      <w:r w:rsidRPr="00C15CC3">
        <w:t xml:space="preserve"> legal counsel</w:t>
      </w:r>
    </w:p>
    <w:p w14:paraId="653E1603" w14:textId="77777777" w:rsidR="00C15CC3" w:rsidRPr="00C15CC3" w:rsidRDefault="00C15CC3" w:rsidP="00C15CC3">
      <w:r w:rsidRPr="00C15CC3">
        <w:t>Information requests related to reference checks of potential employers may only include dates of hire and date of termination of employment.  No information is given regarding the conditions of termination (voluntary or involuntary) etc.</w:t>
      </w:r>
    </w:p>
    <w:p w14:paraId="19DF5F89" w14:textId="77777777" w:rsidR="00C15CC3" w:rsidRPr="00C15CC3" w:rsidRDefault="00C15CC3" w:rsidP="00C15CC3"/>
    <w:p w14:paraId="2960DA92" w14:textId="77777777" w:rsidR="00C15CC3" w:rsidRPr="00C15CC3" w:rsidRDefault="00C15CC3" w:rsidP="00C15CC3">
      <w:pPr>
        <w:rPr>
          <w:b/>
        </w:rPr>
      </w:pPr>
      <w:r w:rsidRPr="00C15CC3">
        <w:rPr>
          <w:b/>
        </w:rPr>
        <w:t>8. Illegal Drug Use/Alcohol Abuse</w:t>
      </w:r>
    </w:p>
    <w:p w14:paraId="03ADD7AD" w14:textId="77777777" w:rsidR="00C15CC3" w:rsidRPr="00C15CC3" w:rsidRDefault="00C15CC3" w:rsidP="00C15CC3">
      <w:r w:rsidRPr="00C15CC3">
        <w:t xml:space="preserve">Indiana Signal Health Group Non-Skilled has a drug and </w:t>
      </w:r>
      <w:proofErr w:type="gramStart"/>
      <w:r w:rsidRPr="00C15CC3">
        <w:t>alcohol free</w:t>
      </w:r>
      <w:proofErr w:type="gramEnd"/>
      <w:r w:rsidRPr="00C15CC3">
        <w:t xml:space="preserve"> environment for employees. This policy is implemented because we believe that the impairment of any of our Agency’s employees, due to his or her use of illegal drugs or due to alcohol abuse, is likely to result in the risk of injury to clients, other employees, the impaired employee, or to third parties, such as customers or business guests. </w:t>
      </w:r>
      <w:proofErr w:type="gramStart"/>
      <w:r w:rsidRPr="00C15CC3">
        <w:t>Moreover</w:t>
      </w:r>
      <w:proofErr w:type="gramEnd"/>
      <w:r w:rsidRPr="00C15CC3">
        <w:t xml:space="preserve"> illegal drug abuse adversely affects employee morale and productivity. </w:t>
      </w:r>
    </w:p>
    <w:p w14:paraId="3F37CA02" w14:textId="77777777" w:rsidR="00C15CC3" w:rsidRPr="00C15CC3" w:rsidRDefault="00C15CC3" w:rsidP="00C15CC3"/>
    <w:p w14:paraId="5A4D977A" w14:textId="77777777" w:rsidR="00C15CC3" w:rsidRPr="00C15CC3" w:rsidRDefault="00C15CC3" w:rsidP="00C15CC3">
      <w:r w:rsidRPr="00C15CC3">
        <w:t xml:space="preserve">“Impairment” or “being impaired” means that an employee’s normal physical or mental abilities or faculties while at work have been detrimentally affected </w:t>
      </w:r>
      <w:proofErr w:type="gramStart"/>
      <w:r w:rsidRPr="00C15CC3">
        <w:t>by the use of</w:t>
      </w:r>
      <w:proofErr w:type="gramEnd"/>
      <w:r w:rsidRPr="00C15CC3">
        <w:t xml:space="preserve"> illegal drugs or alcohol. </w:t>
      </w:r>
    </w:p>
    <w:p w14:paraId="6DB8FA9C" w14:textId="77777777" w:rsidR="00C15CC3" w:rsidRPr="00C15CC3" w:rsidRDefault="00C15CC3" w:rsidP="00C15CC3"/>
    <w:p w14:paraId="6C7323F6" w14:textId="77777777" w:rsidR="00C15CC3" w:rsidRPr="00C15CC3" w:rsidRDefault="00C15CC3" w:rsidP="00C15CC3">
      <w:r w:rsidRPr="00C15CC3">
        <w:t xml:space="preserve">The employee who begins work while impaired or who becomes impaired while at work is guilty of a major violation of company rules and is subject to severe disciplinary action. Severe disciplinary action can include suspension without pay, dismissal or any other penalty appropriate under the circumstances. </w:t>
      </w:r>
      <w:proofErr w:type="gramStart"/>
      <w:r w:rsidRPr="00C15CC3">
        <w:t>Likewise</w:t>
      </w:r>
      <w:proofErr w:type="gramEnd"/>
      <w:r w:rsidRPr="00C15CC3">
        <w:t xml:space="preserve"> the use, possession, transfer or sale of any illegal drugs on company premises or in any Agency storage area or job site is prohibited. Employees who violate this rule are subject to severe disciplinary action </w:t>
      </w:r>
      <w:r w:rsidRPr="00C15CC3">
        <w:lastRenderedPageBreak/>
        <w:t xml:space="preserve">including termination. In all instances disciplinary action to be administered shall be at the sole discretion and determination of the company. </w:t>
      </w:r>
    </w:p>
    <w:p w14:paraId="183786C9" w14:textId="77777777" w:rsidR="00C15CC3" w:rsidRPr="00C15CC3" w:rsidRDefault="00C15CC3" w:rsidP="00C15CC3"/>
    <w:p w14:paraId="253A8E95" w14:textId="77777777" w:rsidR="00C15CC3" w:rsidRPr="00C15CC3" w:rsidRDefault="00C15CC3" w:rsidP="00C15CC3">
      <w:r w:rsidRPr="00C15CC3">
        <w:t xml:space="preserve">When an employee is involved in the use, possession, transfer or sale of illegal drugs in violation of this policy, they will be immediately removed from direct client contact and the company may notify appropriate authorities. Such notice will be given only after such an incident has been investigated and reviewed by the employee’s supervisor and the HR director. Our Agency is aware that illegal drug abuse is a complex health problem that has both physical impact and an emotional impact on the employee, his or her family, and social relationships. A drug abuser is a person who uses illegal drugs, as defined above, for non-medical reasons, and this use affects job performance detrimentally or interferes with normal social interaction at work. Illegal drug abuse is both </w:t>
      </w:r>
      <w:proofErr w:type="gramStart"/>
      <w:r w:rsidRPr="00C15CC3">
        <w:t>a management</w:t>
      </w:r>
      <w:proofErr w:type="gramEnd"/>
      <w:r w:rsidRPr="00C15CC3">
        <w:t xml:space="preserve"> and </w:t>
      </w:r>
      <w:proofErr w:type="gramStart"/>
      <w:r w:rsidRPr="00C15CC3">
        <w:t>a medical problem</w:t>
      </w:r>
      <w:proofErr w:type="gramEnd"/>
      <w:r w:rsidRPr="00C15CC3">
        <w:t xml:space="preserve">. </w:t>
      </w:r>
    </w:p>
    <w:p w14:paraId="527CC17F" w14:textId="77777777" w:rsidR="00C15CC3" w:rsidRPr="00C15CC3" w:rsidRDefault="00C15CC3" w:rsidP="00C15CC3"/>
    <w:p w14:paraId="1717F709" w14:textId="77777777" w:rsidR="00C15CC3" w:rsidRPr="00C15CC3" w:rsidRDefault="00C15CC3" w:rsidP="00C15CC3">
      <w:r w:rsidRPr="00C15CC3">
        <w:t xml:space="preserve">A supervisor/manager who suspects a drug or alcohol abuse case should discuss the situation immediately with his or her Agency Manager. Because each case is usually different, the handling and referral of the case must be coordinated with the supervisor/manager and the personnel director. </w:t>
      </w:r>
    </w:p>
    <w:p w14:paraId="0D6CDC34" w14:textId="77777777" w:rsidR="00C15CC3" w:rsidRPr="00C15CC3" w:rsidRDefault="00C15CC3" w:rsidP="00C15CC3"/>
    <w:p w14:paraId="244878C1" w14:textId="77777777" w:rsidR="00C15CC3" w:rsidRPr="00C15CC3" w:rsidRDefault="00C15CC3" w:rsidP="00C15CC3">
      <w:r w:rsidRPr="00C15CC3">
        <w:t xml:space="preserve">Applicants who have </w:t>
      </w:r>
      <w:proofErr w:type="gramStart"/>
      <w:r w:rsidRPr="00C15CC3">
        <w:t>a past history</w:t>
      </w:r>
      <w:proofErr w:type="gramEnd"/>
      <w:r w:rsidRPr="00C15CC3">
        <w:t xml:space="preserve"> of substance abuse (SA) and who have demonstrated an ability to abstain from the substance, or who can provide medical assurance of acceptable control, may be considered for employment </w:t>
      </w:r>
      <w:proofErr w:type="gramStart"/>
      <w:r w:rsidRPr="00C15CC3">
        <w:t>as long as</w:t>
      </w:r>
      <w:proofErr w:type="gramEnd"/>
      <w:r w:rsidRPr="00C15CC3">
        <w:t xml:space="preserve"> they are otherwise qualified for the position for which they are applying. The Home service setting is more problematic for </w:t>
      </w:r>
      <w:proofErr w:type="gramStart"/>
      <w:r w:rsidRPr="00C15CC3">
        <w:t>past</w:t>
      </w:r>
      <w:proofErr w:type="gramEnd"/>
      <w:r w:rsidRPr="00C15CC3">
        <w:t xml:space="preserve">/present history of SA as elders frequently have many medications in their home and </w:t>
      </w:r>
      <w:proofErr w:type="gramStart"/>
      <w:r w:rsidRPr="00C15CC3">
        <w:t>Home</w:t>
      </w:r>
      <w:proofErr w:type="gramEnd"/>
      <w:r w:rsidRPr="00C15CC3">
        <w:t xml:space="preserve"> service workers generally are alone in the home with the client increasing the temptation factor. Due to this aspect of our industry, our Agency must have more than the usual “medical assurance of control” over SA. Our Agency will not schedule a worker with a history of SA for 6 months after “medical assurance of control” over SA is received by our office. In this case, the employee enters an unpaid leave of absence status until the </w:t>
      </w:r>
      <w:proofErr w:type="gramStart"/>
      <w:r w:rsidRPr="00C15CC3">
        <w:t>6 month</w:t>
      </w:r>
      <w:proofErr w:type="gramEnd"/>
      <w:r w:rsidRPr="00C15CC3">
        <w:t xml:space="preserve"> benchmark is achieved. The assignment of cases at this point will occur once a second “continued medical assurance of control” over SA is received by the employee’s private MD. Our Agency does not pay for medical service to achieve the status of “medical assurance of control” over SA. </w:t>
      </w:r>
    </w:p>
    <w:p w14:paraId="0B4D50FE" w14:textId="77777777" w:rsidR="00C15CC3" w:rsidRPr="00C15CC3" w:rsidRDefault="00C15CC3" w:rsidP="00C15CC3"/>
    <w:p w14:paraId="3028E1B0" w14:textId="77777777" w:rsidR="00C15CC3" w:rsidRPr="00C15CC3" w:rsidRDefault="00C15CC3" w:rsidP="00C15CC3">
      <w:r w:rsidRPr="00C15CC3">
        <w:lastRenderedPageBreak/>
        <w:t>Management has chosen to adopt an alcoholic beverage policy in keeping with the concern for and the risks associated with alcohol use. Alcoholic beverages shall not be served or used on Indiana Signal Health Group Non-</w:t>
      </w:r>
      <w:proofErr w:type="spellStart"/>
      <w:r w:rsidRPr="00C15CC3">
        <w:t>Skilled's</w:t>
      </w:r>
      <w:proofErr w:type="spellEnd"/>
      <w:r w:rsidRPr="00C15CC3">
        <w:t xml:space="preserve"> premises at any time. Alcoholic beverages shall not be used in conjunction with any company business meeting. Our Agency enforces strict policy related to alcohol and its clients:</w:t>
      </w:r>
    </w:p>
    <w:p w14:paraId="2B66E65E" w14:textId="77777777" w:rsidR="00C15CC3" w:rsidRPr="00C15CC3" w:rsidRDefault="00C15CC3" w:rsidP="00C15CC3">
      <w:pPr>
        <w:numPr>
          <w:ilvl w:val="0"/>
          <w:numId w:val="1"/>
        </w:numPr>
      </w:pPr>
      <w:r w:rsidRPr="00C15CC3">
        <w:t>employee may not purchase alcohol for any client of any age group</w:t>
      </w:r>
    </w:p>
    <w:p w14:paraId="25A07E4A" w14:textId="77777777" w:rsidR="00C15CC3" w:rsidRPr="00C15CC3" w:rsidRDefault="00C15CC3" w:rsidP="00C15CC3">
      <w:pPr>
        <w:numPr>
          <w:ilvl w:val="0"/>
          <w:numId w:val="1"/>
        </w:numPr>
      </w:pPr>
      <w:proofErr w:type="gramStart"/>
      <w:r w:rsidRPr="00C15CC3">
        <w:t>employee</w:t>
      </w:r>
      <w:proofErr w:type="gramEnd"/>
      <w:r w:rsidRPr="00C15CC3">
        <w:t xml:space="preserve"> may not engage socially with an Agency client at a function where alcohol is being served</w:t>
      </w:r>
    </w:p>
    <w:p w14:paraId="1919A411" w14:textId="77777777" w:rsidR="00C15CC3" w:rsidRPr="00C15CC3" w:rsidRDefault="00C15CC3" w:rsidP="00C15CC3">
      <w:pPr>
        <w:numPr>
          <w:ilvl w:val="0"/>
          <w:numId w:val="1"/>
        </w:numPr>
      </w:pPr>
      <w:r w:rsidRPr="00C15CC3">
        <w:t xml:space="preserve">employee may never function in the capacity of “designated driver” for a client </w:t>
      </w:r>
    </w:p>
    <w:p w14:paraId="07B7E916" w14:textId="77777777" w:rsidR="00C15CC3" w:rsidRPr="00C15CC3" w:rsidRDefault="00C15CC3" w:rsidP="00C15CC3"/>
    <w:p w14:paraId="35759A5B" w14:textId="77777777" w:rsidR="00C15CC3" w:rsidRPr="00C15CC3" w:rsidRDefault="00C15CC3" w:rsidP="00C15CC3">
      <w:r w:rsidRPr="00C15CC3">
        <w:t>Social activities held off-premises and paid for on a personal basis are not affected by this policy. If management considers it appropriate, light alcoholic beverages may be served at company-sponsored events held off-premises and for purely social reasons. The service must be managed in good taste and with good judgment.</w:t>
      </w:r>
    </w:p>
    <w:p w14:paraId="7BAF52B9" w14:textId="77777777" w:rsidR="00C15CC3" w:rsidRPr="00C15CC3" w:rsidRDefault="00C15CC3" w:rsidP="00C15CC3"/>
    <w:p w14:paraId="10056FDB" w14:textId="77777777" w:rsidR="00C15CC3" w:rsidRPr="00C15CC3" w:rsidRDefault="00C15CC3" w:rsidP="00C15CC3">
      <w:r w:rsidRPr="00C15CC3">
        <w:t xml:space="preserve">The company is concerned with its </w:t>
      </w:r>
      <w:proofErr w:type="gramStart"/>
      <w:r w:rsidRPr="00C15CC3">
        <w:t>employee’s</w:t>
      </w:r>
      <w:proofErr w:type="gramEnd"/>
      <w:r w:rsidRPr="00C15CC3">
        <w:t xml:space="preserve"> privacy, especially when matters regarding medical and personal information are involved. </w:t>
      </w:r>
      <w:proofErr w:type="gramStart"/>
      <w:r w:rsidRPr="00C15CC3">
        <w:t>As long as</w:t>
      </w:r>
      <w:proofErr w:type="gramEnd"/>
      <w:r w:rsidRPr="00C15CC3">
        <w:t xml:space="preserve"> the information is not needed for police or security purposes, the company shall maintain employee medical and personal information in confidence and release this information to authorized company personnel on a “need to know” basis. An exception to this policy is when the employee signs a release for the transfer of such information on forms acceptable to the company to designated persons or agencies. </w:t>
      </w:r>
    </w:p>
    <w:p w14:paraId="3BA0E6B9" w14:textId="77777777" w:rsidR="00C15CC3" w:rsidRPr="00C15CC3" w:rsidRDefault="00C15CC3" w:rsidP="00C15CC3"/>
    <w:p w14:paraId="26C00998" w14:textId="77777777" w:rsidR="00C15CC3" w:rsidRPr="00C15CC3" w:rsidRDefault="00C15CC3" w:rsidP="00C15CC3">
      <w:r w:rsidRPr="00C15CC3">
        <w:t xml:space="preserve">Nothing contained in this section shall eliminate or modify the company’s right to terminate any employee at any time for any reason. </w:t>
      </w:r>
    </w:p>
    <w:p w14:paraId="303CE383" w14:textId="77777777" w:rsidR="00C15CC3" w:rsidRPr="00C15CC3" w:rsidRDefault="00C15CC3" w:rsidP="00C15CC3"/>
    <w:p w14:paraId="2AF0E385" w14:textId="77777777" w:rsidR="00C15CC3" w:rsidRPr="00C15CC3" w:rsidRDefault="00C15CC3" w:rsidP="00C15CC3">
      <w:r w:rsidRPr="00C15CC3">
        <w:t>Indiana Signal Health Group Non-Skilled does not presently perform routine drug testing on its employees but may do so at its discretion.</w:t>
      </w:r>
    </w:p>
    <w:p w14:paraId="7655315E" w14:textId="77777777" w:rsidR="00C15CC3" w:rsidRPr="00C15CC3" w:rsidRDefault="00C15CC3" w:rsidP="00C15CC3">
      <w:r w:rsidRPr="00C15CC3">
        <w:t xml:space="preserve">Staff are informed and advised on hire &amp; ongoing that they are not to take money or other items/property from any </w:t>
      </w:r>
      <w:proofErr w:type="gramStart"/>
      <w:r w:rsidRPr="00C15CC3">
        <w:t>clients</w:t>
      </w:r>
      <w:proofErr w:type="gramEnd"/>
      <w:r w:rsidRPr="00C15CC3">
        <w:t xml:space="preserve"> place of residence at any time.  Staff will sign on the Do’s and Don’ts of Homecare form upon hire that they understand and will follow this policy.</w:t>
      </w:r>
    </w:p>
    <w:p w14:paraId="3D53CB00" w14:textId="77777777" w:rsidR="00C15CC3" w:rsidRPr="00C15CC3" w:rsidRDefault="00C15CC3" w:rsidP="00C15CC3">
      <w:pPr>
        <w:rPr>
          <w:bCs/>
        </w:rPr>
      </w:pPr>
      <w:r w:rsidRPr="00C15CC3">
        <w:rPr>
          <w:bCs/>
        </w:rPr>
        <w:br w:type="page"/>
      </w:r>
    </w:p>
    <w:p w14:paraId="0A95E406" w14:textId="77777777" w:rsidR="005B3341" w:rsidRDefault="005B3341"/>
    <w:sectPr w:rsidR="005B334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6B36CD"/>
    <w:multiLevelType w:val="hybridMultilevel"/>
    <w:tmpl w:val="4F90C6CA"/>
    <w:lvl w:ilvl="0" w:tplc="04090019">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BC565E"/>
    <w:multiLevelType w:val="hybridMultilevel"/>
    <w:tmpl w:val="27461AAE"/>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 w15:restartNumberingAfterBreak="0">
    <w:nsid w:val="342933BD"/>
    <w:multiLevelType w:val="hybridMultilevel"/>
    <w:tmpl w:val="4B9C05B8"/>
    <w:lvl w:ilvl="0" w:tplc="0409001B">
      <w:start w:val="1"/>
      <w:numFmt w:val="lowerRoman"/>
      <w:lvlText w:val="%1."/>
      <w:lvlJc w:val="righ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A4057A0"/>
    <w:multiLevelType w:val="hybridMultilevel"/>
    <w:tmpl w:val="C742B58E"/>
    <w:lvl w:ilvl="0" w:tplc="04090019">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3C769E8"/>
    <w:multiLevelType w:val="hybridMultilevel"/>
    <w:tmpl w:val="7A8246E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8E24EDF"/>
    <w:multiLevelType w:val="hybridMultilevel"/>
    <w:tmpl w:val="EF5C5E3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D003860"/>
    <w:multiLevelType w:val="hybridMultilevel"/>
    <w:tmpl w:val="DB7A5164"/>
    <w:lvl w:ilvl="0" w:tplc="0409001B">
      <w:start w:val="1"/>
      <w:numFmt w:val="lowerRoman"/>
      <w:lvlText w:val="%1."/>
      <w:lvlJc w:val="right"/>
      <w:pPr>
        <w:ind w:left="1440" w:hanging="360"/>
      </w:pPr>
      <w:rPr>
        <w:rFont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1379428951">
    <w:abstractNumId w:val="1"/>
  </w:num>
  <w:num w:numId="2" w16cid:durableId="1834295449">
    <w:abstractNumId w:val="5"/>
  </w:num>
  <w:num w:numId="3" w16cid:durableId="1901624389">
    <w:abstractNumId w:val="3"/>
  </w:num>
  <w:num w:numId="4" w16cid:durableId="1444837803">
    <w:abstractNumId w:val="0"/>
  </w:num>
  <w:num w:numId="5" w16cid:durableId="1641423581">
    <w:abstractNumId w:val="4"/>
  </w:num>
  <w:num w:numId="6" w16cid:durableId="656036142">
    <w:abstractNumId w:val="2"/>
  </w:num>
  <w:num w:numId="7" w16cid:durableId="72476517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5CC3"/>
    <w:rsid w:val="00562ED7"/>
    <w:rsid w:val="0059490A"/>
    <w:rsid w:val="005B3341"/>
    <w:rsid w:val="0084498B"/>
    <w:rsid w:val="008F462A"/>
    <w:rsid w:val="008F4C1C"/>
    <w:rsid w:val="00BF7435"/>
    <w:rsid w:val="00C15CC3"/>
    <w:rsid w:val="00DD4945"/>
    <w:rsid w:val="00E3241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50A4C9"/>
  <w15:chartTrackingRefBased/>
  <w15:docId w15:val="{61702D71-36AF-42C3-994A-5997DD77A3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15CC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15CC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15CC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15CC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15CC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15CC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15CC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15CC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15CC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15CC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15CC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15CC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15CC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15CC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15CC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15CC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15CC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15CC3"/>
    <w:rPr>
      <w:rFonts w:eastAsiaTheme="majorEastAsia" w:cstheme="majorBidi"/>
      <w:color w:val="272727" w:themeColor="text1" w:themeTint="D8"/>
    </w:rPr>
  </w:style>
  <w:style w:type="paragraph" w:styleId="Title">
    <w:name w:val="Title"/>
    <w:basedOn w:val="Normal"/>
    <w:next w:val="Normal"/>
    <w:link w:val="TitleChar"/>
    <w:uiPriority w:val="10"/>
    <w:qFormat/>
    <w:rsid w:val="00C15CC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15CC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15CC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15CC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15CC3"/>
    <w:pPr>
      <w:spacing w:before="160"/>
      <w:jc w:val="center"/>
    </w:pPr>
    <w:rPr>
      <w:i/>
      <w:iCs/>
      <w:color w:val="404040" w:themeColor="text1" w:themeTint="BF"/>
    </w:rPr>
  </w:style>
  <w:style w:type="character" w:customStyle="1" w:styleId="QuoteChar">
    <w:name w:val="Quote Char"/>
    <w:basedOn w:val="DefaultParagraphFont"/>
    <w:link w:val="Quote"/>
    <w:uiPriority w:val="29"/>
    <w:rsid w:val="00C15CC3"/>
    <w:rPr>
      <w:i/>
      <w:iCs/>
      <w:color w:val="404040" w:themeColor="text1" w:themeTint="BF"/>
    </w:rPr>
  </w:style>
  <w:style w:type="paragraph" w:styleId="ListParagraph">
    <w:name w:val="List Paragraph"/>
    <w:basedOn w:val="Normal"/>
    <w:uiPriority w:val="34"/>
    <w:qFormat/>
    <w:rsid w:val="00C15CC3"/>
    <w:pPr>
      <w:ind w:left="720"/>
      <w:contextualSpacing/>
    </w:pPr>
  </w:style>
  <w:style w:type="character" w:styleId="IntenseEmphasis">
    <w:name w:val="Intense Emphasis"/>
    <w:basedOn w:val="DefaultParagraphFont"/>
    <w:uiPriority w:val="21"/>
    <w:qFormat/>
    <w:rsid w:val="00C15CC3"/>
    <w:rPr>
      <w:i/>
      <w:iCs/>
      <w:color w:val="0F4761" w:themeColor="accent1" w:themeShade="BF"/>
    </w:rPr>
  </w:style>
  <w:style w:type="paragraph" w:styleId="IntenseQuote">
    <w:name w:val="Intense Quote"/>
    <w:basedOn w:val="Normal"/>
    <w:next w:val="Normal"/>
    <w:link w:val="IntenseQuoteChar"/>
    <w:uiPriority w:val="30"/>
    <w:qFormat/>
    <w:rsid w:val="00C15CC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15CC3"/>
    <w:rPr>
      <w:i/>
      <w:iCs/>
      <w:color w:val="0F4761" w:themeColor="accent1" w:themeShade="BF"/>
    </w:rPr>
  </w:style>
  <w:style w:type="character" w:styleId="IntenseReference">
    <w:name w:val="Intense Reference"/>
    <w:basedOn w:val="DefaultParagraphFont"/>
    <w:uiPriority w:val="32"/>
    <w:qFormat/>
    <w:rsid w:val="00C15CC3"/>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7</Pages>
  <Words>1530</Words>
  <Characters>8721</Characters>
  <Application>Microsoft Office Word</Application>
  <DocSecurity>0</DocSecurity>
  <Lines>72</Lines>
  <Paragraphs>20</Paragraphs>
  <ScaleCrop>false</ScaleCrop>
  <Company/>
  <LinksUpToDate>false</LinksUpToDate>
  <CharactersWithSpaces>10231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Nicole Farmer</dc:creator>
  <cp:keywords/>
  <dc:description/>
  <cp:lastModifiedBy>Nicole Farmer</cp:lastModifiedBy>
  <cp:revision>1</cp:revision>
  <dcterms:created xsi:type="dcterms:W3CDTF">2025-06-05T22:13:00Z</dcterms:created>
  <dcterms:modified xsi:type="dcterms:W3CDTF">2025-06-05T22:15:00Z</dcterms:modified>
</cp:coreProperties>
</file>